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BBC" w:rsidRDefault="007A1BBC" w:rsidP="004610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1BBC" w:rsidRDefault="007A1BBC" w:rsidP="004610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1BBC" w:rsidRDefault="007A1BBC" w:rsidP="004610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1BBC" w:rsidRDefault="007A1BBC" w:rsidP="004610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288D" w:rsidRDefault="006B288D" w:rsidP="004610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288D" w:rsidRDefault="006B288D" w:rsidP="004610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1061" w:rsidRPr="00461061" w:rsidRDefault="00461061" w:rsidP="00461061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061">
        <w:rPr>
          <w:rFonts w:ascii="Times New Roman" w:hAnsi="Times New Roman" w:cs="Times New Roman"/>
          <w:sz w:val="24"/>
          <w:szCs w:val="24"/>
        </w:rPr>
        <w:t>Robinson-Patman Act</w:t>
      </w:r>
    </w:p>
    <w:p w:rsidR="00461061" w:rsidRPr="00461061" w:rsidRDefault="00461061" w:rsidP="00461061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061">
        <w:rPr>
          <w:rFonts w:ascii="Times New Roman" w:hAnsi="Times New Roman" w:cs="Times New Roman"/>
          <w:sz w:val="24"/>
          <w:szCs w:val="24"/>
        </w:rPr>
        <w:t>Student’s Name</w:t>
      </w:r>
    </w:p>
    <w:p w:rsidR="00461061" w:rsidRPr="00461061" w:rsidRDefault="00461061" w:rsidP="00461061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061">
        <w:rPr>
          <w:rFonts w:ascii="Times New Roman" w:hAnsi="Times New Roman" w:cs="Times New Roman"/>
          <w:sz w:val="24"/>
          <w:szCs w:val="24"/>
        </w:rPr>
        <w:t>Institution</w:t>
      </w:r>
    </w:p>
    <w:p w:rsidR="00461061" w:rsidRDefault="00461061">
      <w:pPr>
        <w:rPr>
          <w:rFonts w:ascii="Times New Roman" w:hAnsi="Times New Roman" w:cs="Times New Roman"/>
          <w:b/>
          <w:sz w:val="24"/>
          <w:szCs w:val="24"/>
        </w:rPr>
      </w:pPr>
    </w:p>
    <w:p w:rsidR="00461061" w:rsidRDefault="004610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17D" w:rsidRPr="008E2029" w:rsidRDefault="00A1722D" w:rsidP="007E1A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</w:t>
      </w:r>
      <w:r w:rsidR="00980B62" w:rsidRPr="008E2029">
        <w:rPr>
          <w:rFonts w:ascii="Times New Roman" w:hAnsi="Times New Roman" w:cs="Times New Roman"/>
          <w:b/>
          <w:sz w:val="24"/>
          <w:szCs w:val="24"/>
        </w:rPr>
        <w:t>Application of t</w:t>
      </w:r>
      <w:r w:rsidR="00DA7CE1" w:rsidRPr="008E2029">
        <w:rPr>
          <w:rFonts w:ascii="Times New Roman" w:hAnsi="Times New Roman" w:cs="Times New Roman"/>
          <w:b/>
          <w:sz w:val="24"/>
          <w:szCs w:val="24"/>
        </w:rPr>
        <w:t>he Robinson-Patman Act</w:t>
      </w:r>
    </w:p>
    <w:p w:rsidR="00DA7CE1" w:rsidRPr="008E2029" w:rsidRDefault="0042474E" w:rsidP="00B87794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 xml:space="preserve">Robinson-Patman Act was </w:t>
      </w:r>
      <w:r w:rsidR="00DA7CE1" w:rsidRPr="008E2029">
        <w:rPr>
          <w:rFonts w:ascii="Times New Roman" w:hAnsi="Times New Roman" w:cs="Times New Roman"/>
          <w:sz w:val="24"/>
          <w:szCs w:val="24"/>
        </w:rPr>
        <w:t>passed in 1936 to prevent unfair competition</w:t>
      </w:r>
      <w:r w:rsidR="00CD42B8" w:rsidRPr="008E2029">
        <w:rPr>
          <w:rFonts w:ascii="Times New Roman" w:hAnsi="Times New Roman" w:cs="Times New Roman"/>
          <w:sz w:val="24"/>
          <w:szCs w:val="24"/>
        </w:rPr>
        <w:t xml:space="preserve"> (Sokol, 2014).</w:t>
      </w:r>
      <w:r w:rsidR="00DA7CE1" w:rsidRPr="008E2029">
        <w:rPr>
          <w:rFonts w:ascii="Times New Roman" w:hAnsi="Times New Roman" w:cs="Times New Roman"/>
          <w:sz w:val="24"/>
          <w:szCs w:val="24"/>
        </w:rPr>
        <w:t xml:space="preserve"> It requires businesses to sell its products at the same price regardless of who the buyer is</w:t>
      </w:r>
      <w:r w:rsidR="00F5135A" w:rsidRPr="008E2029">
        <w:rPr>
          <w:rFonts w:ascii="Times New Roman" w:hAnsi="Times New Roman" w:cs="Times New Roman"/>
          <w:sz w:val="24"/>
          <w:szCs w:val="24"/>
        </w:rPr>
        <w:t xml:space="preserve"> and</w:t>
      </w:r>
      <w:r w:rsidR="00DA7CE1" w:rsidRPr="008E2029">
        <w:rPr>
          <w:rFonts w:ascii="Times New Roman" w:hAnsi="Times New Roman" w:cs="Times New Roman"/>
          <w:sz w:val="24"/>
          <w:szCs w:val="24"/>
        </w:rPr>
        <w:t xml:space="preserve"> to prevent large volume buyers from gaining advantage of the small volume buyers. </w:t>
      </w:r>
      <w:r w:rsidR="00801B85" w:rsidRPr="008E2029">
        <w:rPr>
          <w:rFonts w:ascii="Times New Roman" w:hAnsi="Times New Roman" w:cs="Times New Roman"/>
          <w:sz w:val="24"/>
          <w:szCs w:val="24"/>
        </w:rPr>
        <w:t>The</w:t>
      </w:r>
      <w:r w:rsidR="00FF26DE" w:rsidRPr="008E2029">
        <w:rPr>
          <w:rFonts w:ascii="Times New Roman" w:hAnsi="Times New Roman" w:cs="Times New Roman"/>
          <w:sz w:val="24"/>
          <w:szCs w:val="24"/>
        </w:rPr>
        <w:t xml:space="preserve"> law can be applied in a situation where a firm has discovered some essential cost information from a competitor i</w:t>
      </w:r>
      <w:r w:rsidR="00164C6A" w:rsidRPr="008E2029">
        <w:rPr>
          <w:rFonts w:ascii="Times New Roman" w:hAnsi="Times New Roman" w:cs="Times New Roman"/>
          <w:sz w:val="24"/>
          <w:szCs w:val="24"/>
        </w:rPr>
        <w:t xml:space="preserve">n a specific geographic market. One can use the information to accurately estimate the break-even point in sales and the pricing point in the entire competition. </w:t>
      </w:r>
      <w:r w:rsidR="000E5EC4" w:rsidRPr="008E2029">
        <w:rPr>
          <w:rFonts w:ascii="Times New Roman" w:hAnsi="Times New Roman" w:cs="Times New Roman"/>
          <w:sz w:val="24"/>
          <w:szCs w:val="24"/>
        </w:rPr>
        <w:t>However, break-even is an important tool that can help firms to know how many units to sell or how much sales to make i</w:t>
      </w:r>
      <w:r w:rsidR="00D77DA4" w:rsidRPr="008E2029">
        <w:rPr>
          <w:rFonts w:ascii="Times New Roman" w:hAnsi="Times New Roman" w:cs="Times New Roman"/>
          <w:sz w:val="24"/>
          <w:szCs w:val="24"/>
        </w:rPr>
        <w:t xml:space="preserve">n order to cover all the costs, but experience little or no profit or losses. </w:t>
      </w:r>
    </w:p>
    <w:p w:rsidR="00BE7F0C" w:rsidRPr="008E2029" w:rsidRDefault="00D064E8" w:rsidP="00B87794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 xml:space="preserve">Assuming that </w:t>
      </w:r>
      <w:r w:rsidR="00670D8C" w:rsidRPr="008E2029">
        <w:rPr>
          <w:rFonts w:ascii="Times New Roman" w:hAnsi="Times New Roman" w:cs="Times New Roman"/>
          <w:sz w:val="24"/>
          <w:szCs w:val="24"/>
        </w:rPr>
        <w:t xml:space="preserve">Max Corp is </w:t>
      </w:r>
      <w:r w:rsidRPr="008E2029">
        <w:rPr>
          <w:rFonts w:ascii="Times New Roman" w:hAnsi="Times New Roman" w:cs="Times New Roman"/>
          <w:sz w:val="24"/>
          <w:szCs w:val="24"/>
        </w:rPr>
        <w:t xml:space="preserve">a </w:t>
      </w:r>
      <w:r w:rsidR="000D17F2" w:rsidRPr="008E2029">
        <w:rPr>
          <w:rFonts w:ascii="Times New Roman" w:hAnsi="Times New Roman" w:cs="Times New Roman"/>
          <w:sz w:val="24"/>
          <w:szCs w:val="24"/>
        </w:rPr>
        <w:t xml:space="preserve">retail </w:t>
      </w:r>
      <w:r w:rsidRPr="008E2029">
        <w:rPr>
          <w:rFonts w:ascii="Times New Roman" w:hAnsi="Times New Roman" w:cs="Times New Roman"/>
          <w:sz w:val="24"/>
          <w:szCs w:val="24"/>
        </w:rPr>
        <w:t>business dealing with electronic products</w:t>
      </w:r>
      <w:r w:rsidR="00BB4826" w:rsidRPr="008E2029">
        <w:rPr>
          <w:rFonts w:ascii="Times New Roman" w:hAnsi="Times New Roman" w:cs="Times New Roman"/>
          <w:sz w:val="24"/>
          <w:szCs w:val="24"/>
        </w:rPr>
        <w:t xml:space="preserve"> in Oregon, United States</w:t>
      </w:r>
      <w:r w:rsidRPr="008E2029">
        <w:rPr>
          <w:rFonts w:ascii="Times New Roman" w:hAnsi="Times New Roman" w:cs="Times New Roman"/>
          <w:sz w:val="24"/>
          <w:szCs w:val="24"/>
        </w:rPr>
        <w:t xml:space="preserve"> </w:t>
      </w:r>
      <w:r w:rsidR="00642135" w:rsidRPr="008E2029">
        <w:rPr>
          <w:rFonts w:ascii="Times New Roman" w:hAnsi="Times New Roman" w:cs="Times New Roman"/>
          <w:sz w:val="24"/>
          <w:szCs w:val="24"/>
        </w:rPr>
        <w:t xml:space="preserve">discovered that </w:t>
      </w:r>
      <w:r w:rsidR="006C5B78" w:rsidRPr="008E2029">
        <w:rPr>
          <w:rFonts w:ascii="Times New Roman" w:hAnsi="Times New Roman" w:cs="Times New Roman"/>
          <w:sz w:val="24"/>
          <w:szCs w:val="24"/>
        </w:rPr>
        <w:t>a Firm like</w:t>
      </w:r>
      <w:r w:rsidR="00241BD4" w:rsidRPr="008E2029">
        <w:rPr>
          <w:rFonts w:ascii="Times New Roman" w:hAnsi="Times New Roman" w:cs="Times New Roman"/>
          <w:sz w:val="24"/>
          <w:szCs w:val="24"/>
        </w:rPr>
        <w:t xml:space="preserve"> </w:t>
      </w:r>
      <w:r w:rsidR="00C86001" w:rsidRPr="008E2029">
        <w:rPr>
          <w:rFonts w:ascii="Times New Roman" w:hAnsi="Times New Roman" w:cs="Times New Roman"/>
          <w:sz w:val="24"/>
          <w:szCs w:val="24"/>
        </w:rPr>
        <w:t>Sony</w:t>
      </w:r>
      <w:r w:rsidR="00606C51" w:rsidRPr="008E2029">
        <w:rPr>
          <w:rFonts w:ascii="Times New Roman" w:hAnsi="Times New Roman" w:cs="Times New Roman"/>
          <w:sz w:val="24"/>
          <w:szCs w:val="24"/>
        </w:rPr>
        <w:t xml:space="preserve"> has </w:t>
      </w:r>
      <w:r w:rsidR="00C86001" w:rsidRPr="008E2029">
        <w:rPr>
          <w:rFonts w:ascii="Times New Roman" w:hAnsi="Times New Roman" w:cs="Times New Roman"/>
          <w:sz w:val="24"/>
          <w:szCs w:val="24"/>
        </w:rPr>
        <w:t>been selling its products</w:t>
      </w:r>
      <w:r w:rsidR="000969F4" w:rsidRPr="008E2029">
        <w:rPr>
          <w:rFonts w:ascii="Times New Roman" w:hAnsi="Times New Roman" w:cs="Times New Roman"/>
          <w:sz w:val="24"/>
          <w:szCs w:val="24"/>
        </w:rPr>
        <w:t xml:space="preserve"> (TV sets)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at a cost of $100</w:t>
      </w:r>
      <w:r w:rsidR="004D4F00" w:rsidRPr="008E2029">
        <w:rPr>
          <w:rFonts w:ascii="Times New Roman" w:hAnsi="Times New Roman" w:cs="Times New Roman"/>
          <w:sz w:val="24"/>
          <w:szCs w:val="24"/>
        </w:rPr>
        <w:t xml:space="preserve"> per set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and that the variable cost which is the cost that vary</w:t>
      </w:r>
      <w:r w:rsidR="00413D8D" w:rsidRPr="008E2029">
        <w:rPr>
          <w:rFonts w:ascii="Times New Roman" w:hAnsi="Times New Roman" w:cs="Times New Roman"/>
          <w:sz w:val="24"/>
          <w:szCs w:val="24"/>
        </w:rPr>
        <w:t xml:space="preserve"> in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accordance with the numbers of units </w:t>
      </w:r>
      <w:r w:rsidR="00C72A7A" w:rsidRPr="008E2029">
        <w:rPr>
          <w:rFonts w:ascii="Times New Roman" w:hAnsi="Times New Roman" w:cs="Times New Roman"/>
          <w:sz w:val="24"/>
          <w:szCs w:val="24"/>
        </w:rPr>
        <w:t xml:space="preserve">Sony has </w:t>
      </w:r>
      <w:r w:rsidR="00BE7F0C" w:rsidRPr="008E2029">
        <w:rPr>
          <w:rFonts w:ascii="Times New Roman" w:hAnsi="Times New Roman" w:cs="Times New Roman"/>
          <w:sz w:val="24"/>
          <w:szCs w:val="24"/>
        </w:rPr>
        <w:t>sold</w:t>
      </w:r>
      <w:r w:rsidR="00641723" w:rsidRPr="008E2029">
        <w:rPr>
          <w:rFonts w:ascii="Times New Roman" w:hAnsi="Times New Roman" w:cs="Times New Roman"/>
          <w:sz w:val="24"/>
          <w:szCs w:val="24"/>
        </w:rPr>
        <w:t xml:space="preserve"> so far</w:t>
      </w:r>
      <w:r w:rsidR="00313FE9" w:rsidRPr="008E2029">
        <w:rPr>
          <w:rFonts w:ascii="Times New Roman" w:hAnsi="Times New Roman" w:cs="Times New Roman"/>
          <w:sz w:val="24"/>
          <w:szCs w:val="24"/>
        </w:rPr>
        <w:t xml:space="preserve"> is $20 while its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total fixed cost for </w:t>
      </w:r>
      <w:r w:rsidR="00372B60" w:rsidRPr="008E2029">
        <w:rPr>
          <w:rFonts w:ascii="Times New Roman" w:hAnsi="Times New Roman" w:cs="Times New Roman"/>
          <w:sz w:val="24"/>
          <w:szCs w:val="24"/>
        </w:rPr>
        <w:t>November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was $2,000, </w:t>
      </w:r>
      <w:r w:rsidR="00CD72D7" w:rsidRPr="008E2029">
        <w:rPr>
          <w:rFonts w:ascii="Times New Roman" w:hAnsi="Times New Roman" w:cs="Times New Roman"/>
          <w:sz w:val="24"/>
          <w:szCs w:val="24"/>
        </w:rPr>
        <w:t>Max Corp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can use this information to estimate the break-even point of the number of units </w:t>
      </w:r>
      <w:r w:rsidR="005C6279" w:rsidRPr="008E2029">
        <w:rPr>
          <w:rFonts w:ascii="Times New Roman" w:hAnsi="Times New Roman" w:cs="Times New Roman"/>
          <w:sz w:val="24"/>
          <w:szCs w:val="24"/>
        </w:rPr>
        <w:t>it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needs to sell in order to cover all the costs of </w:t>
      </w:r>
      <w:r w:rsidR="00B4537A" w:rsidRPr="008E2029">
        <w:rPr>
          <w:rFonts w:ascii="Times New Roman" w:hAnsi="Times New Roman" w:cs="Times New Roman"/>
          <w:sz w:val="24"/>
          <w:szCs w:val="24"/>
        </w:rPr>
        <w:t>running the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business</w:t>
      </w:r>
      <w:r w:rsidR="00630118" w:rsidRPr="008E2029">
        <w:rPr>
          <w:rFonts w:ascii="Times New Roman" w:hAnsi="Times New Roman" w:cs="Times New Roman"/>
          <w:sz w:val="24"/>
          <w:szCs w:val="24"/>
        </w:rPr>
        <w:t xml:space="preserve"> in Oregon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7F0C" w:rsidRPr="008E2029" w:rsidRDefault="00BE7F0C" w:rsidP="00BE7F0C">
      <w:pPr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The formula to use in that case would be:</w:t>
      </w:r>
    </w:p>
    <w:p w:rsidR="00BE7F0C" w:rsidRPr="008E2029" w:rsidRDefault="00BE7F0C" w:rsidP="00BE7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Fixed Costs</w:t>
      </w:r>
    </w:p>
    <w:p w:rsidR="00BE7F0C" w:rsidRPr="008E2029" w:rsidRDefault="00BE7F0C" w:rsidP="00BE7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___________</w:t>
      </w:r>
      <w:r w:rsidRPr="008E2029">
        <w:rPr>
          <w:rFonts w:ascii="Times New Roman" w:hAnsi="Times New Roman" w:cs="Times New Roman"/>
          <w:sz w:val="24"/>
          <w:szCs w:val="24"/>
        </w:rPr>
        <w:tab/>
        <w:t>= Break-even (units)</w:t>
      </w:r>
    </w:p>
    <w:p w:rsidR="00BE7F0C" w:rsidRPr="008E2029" w:rsidRDefault="00BE7F0C" w:rsidP="00BE7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Contribution</w:t>
      </w:r>
    </w:p>
    <w:p w:rsidR="00BE7F0C" w:rsidRPr="008E2029" w:rsidRDefault="00BE7F0C" w:rsidP="00B87794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So, the first thing to calculate would be the contribution margin or Gross Profit which is calculated as follows: Selling Price ($100)-Variable Cost ($20) = $80. Now, the break-even point will be:</w:t>
      </w:r>
    </w:p>
    <w:p w:rsidR="00BE7F0C" w:rsidRPr="008E2029" w:rsidRDefault="00BE7F0C" w:rsidP="00BE7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Fixed Costs ($2,000)</w:t>
      </w:r>
    </w:p>
    <w:p w:rsidR="00BE7F0C" w:rsidRPr="008E2029" w:rsidRDefault="00BE7F0C" w:rsidP="00BE7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___________</w:t>
      </w:r>
      <w:r w:rsidRPr="008E2029">
        <w:rPr>
          <w:rFonts w:ascii="Times New Roman" w:hAnsi="Times New Roman" w:cs="Times New Roman"/>
          <w:sz w:val="24"/>
          <w:szCs w:val="24"/>
        </w:rPr>
        <w:tab/>
        <w:t xml:space="preserve">            = 25 Units </w:t>
      </w:r>
    </w:p>
    <w:p w:rsidR="00BE7F0C" w:rsidRPr="008E2029" w:rsidRDefault="00BE7F0C" w:rsidP="00BE7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 xml:space="preserve">     $80</w:t>
      </w:r>
    </w:p>
    <w:p w:rsidR="00BE7F0C" w:rsidRPr="008E2029" w:rsidRDefault="00BE7F0C" w:rsidP="00BE7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102E" w:rsidRPr="008E2029" w:rsidRDefault="00A1102E" w:rsidP="0062222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lastRenderedPageBreak/>
        <w:t>The break-even in sales would be calculated as follows:</w:t>
      </w:r>
    </w:p>
    <w:p w:rsidR="00A1102E" w:rsidRPr="008E2029" w:rsidRDefault="00A1102E" w:rsidP="0062222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Sales Price per Unit ($100) * Break-Even Point in Units (25</w:t>
      </w:r>
      <w:r w:rsidR="00AA7827" w:rsidRPr="008E2029">
        <w:rPr>
          <w:rFonts w:ascii="Times New Roman" w:hAnsi="Times New Roman" w:cs="Times New Roman"/>
          <w:sz w:val="24"/>
          <w:szCs w:val="24"/>
        </w:rPr>
        <w:t xml:space="preserve"> Units</w:t>
      </w:r>
      <w:r w:rsidRPr="008E2029">
        <w:rPr>
          <w:rFonts w:ascii="Times New Roman" w:hAnsi="Times New Roman" w:cs="Times New Roman"/>
          <w:sz w:val="24"/>
          <w:szCs w:val="24"/>
        </w:rPr>
        <w:t>)</w:t>
      </w:r>
      <w:r w:rsidR="001E277D" w:rsidRPr="008E2029">
        <w:rPr>
          <w:rFonts w:ascii="Times New Roman" w:hAnsi="Times New Roman" w:cs="Times New Roman"/>
          <w:sz w:val="24"/>
          <w:szCs w:val="24"/>
        </w:rPr>
        <w:t xml:space="preserve"> = </w:t>
      </w:r>
      <w:r w:rsidR="000B516D" w:rsidRPr="008E2029">
        <w:rPr>
          <w:rFonts w:ascii="Times New Roman" w:hAnsi="Times New Roman" w:cs="Times New Roman"/>
          <w:sz w:val="24"/>
          <w:szCs w:val="24"/>
        </w:rPr>
        <w:t>$</w:t>
      </w:r>
      <w:r w:rsidR="001E277D" w:rsidRPr="008E2029">
        <w:rPr>
          <w:rFonts w:ascii="Times New Roman" w:hAnsi="Times New Roman" w:cs="Times New Roman"/>
          <w:sz w:val="24"/>
          <w:szCs w:val="24"/>
        </w:rPr>
        <w:t>2,500</w:t>
      </w:r>
    </w:p>
    <w:p w:rsidR="00A1102E" w:rsidRPr="008E2029" w:rsidRDefault="00A1102E" w:rsidP="004B0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DB0" w:rsidRPr="008E2029" w:rsidRDefault="00FD17A0" w:rsidP="00B87794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Max Corp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</w:t>
      </w:r>
      <w:r w:rsidR="001203C8" w:rsidRPr="008E2029">
        <w:rPr>
          <w:rFonts w:ascii="Times New Roman" w:hAnsi="Times New Roman" w:cs="Times New Roman"/>
          <w:sz w:val="24"/>
          <w:szCs w:val="24"/>
        </w:rPr>
        <w:t>needs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to sell 25 Units of TV sets in order to </w:t>
      </w:r>
      <w:r w:rsidR="00991C6D" w:rsidRPr="008E2029">
        <w:rPr>
          <w:rFonts w:ascii="Times New Roman" w:hAnsi="Times New Roman" w:cs="Times New Roman"/>
          <w:sz w:val="24"/>
          <w:szCs w:val="24"/>
        </w:rPr>
        <w:t xml:space="preserve">reach its break-even point and 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cover all </w:t>
      </w:r>
      <w:r w:rsidR="00F55197" w:rsidRPr="008E2029">
        <w:rPr>
          <w:rFonts w:ascii="Times New Roman" w:hAnsi="Times New Roman" w:cs="Times New Roman"/>
          <w:sz w:val="24"/>
          <w:szCs w:val="24"/>
        </w:rPr>
        <w:t>its</w:t>
      </w:r>
      <w:r w:rsidR="00BE7F0C" w:rsidRPr="008E2029">
        <w:rPr>
          <w:rFonts w:ascii="Times New Roman" w:hAnsi="Times New Roman" w:cs="Times New Roman"/>
          <w:sz w:val="24"/>
          <w:szCs w:val="24"/>
        </w:rPr>
        <w:t xml:space="preserve"> </w:t>
      </w:r>
      <w:r w:rsidR="00991ECF" w:rsidRPr="008E2029">
        <w:rPr>
          <w:rFonts w:ascii="Times New Roman" w:hAnsi="Times New Roman" w:cs="Times New Roman"/>
          <w:sz w:val="24"/>
          <w:szCs w:val="24"/>
        </w:rPr>
        <w:t xml:space="preserve">fixed and variable </w:t>
      </w:r>
      <w:r w:rsidR="00BE7F0C" w:rsidRPr="008E2029">
        <w:rPr>
          <w:rFonts w:ascii="Times New Roman" w:hAnsi="Times New Roman" w:cs="Times New Roman"/>
          <w:sz w:val="24"/>
          <w:szCs w:val="24"/>
        </w:rPr>
        <w:t>costs</w:t>
      </w:r>
      <w:r w:rsidR="00966FC5" w:rsidRPr="008E2029">
        <w:rPr>
          <w:rFonts w:ascii="Times New Roman" w:hAnsi="Times New Roman" w:cs="Times New Roman"/>
          <w:sz w:val="24"/>
          <w:szCs w:val="24"/>
        </w:rPr>
        <w:t>.</w:t>
      </w:r>
      <w:r w:rsidR="003A385B" w:rsidRPr="008E2029">
        <w:rPr>
          <w:rFonts w:ascii="Times New Roman" w:hAnsi="Times New Roman" w:cs="Times New Roman"/>
          <w:sz w:val="24"/>
          <w:szCs w:val="24"/>
        </w:rPr>
        <w:t xml:space="preserve"> Anything it sells after 25 Units mark will go straight to the contribution margin.</w:t>
      </w:r>
      <w:r w:rsidR="00B50DE6" w:rsidRPr="008E2029">
        <w:rPr>
          <w:rFonts w:ascii="Times New Roman" w:hAnsi="Times New Roman" w:cs="Times New Roman"/>
          <w:sz w:val="24"/>
          <w:szCs w:val="24"/>
        </w:rPr>
        <w:t xml:space="preserve"> In this case, Robinson-Patman Act allows </w:t>
      </w:r>
      <w:r w:rsidR="000C0D0B" w:rsidRPr="008E2029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B50DE6" w:rsidRPr="008E2029">
        <w:rPr>
          <w:rFonts w:ascii="Times New Roman" w:hAnsi="Times New Roman" w:cs="Times New Roman"/>
          <w:sz w:val="24"/>
          <w:szCs w:val="24"/>
        </w:rPr>
        <w:t xml:space="preserve">to set a </w:t>
      </w:r>
      <w:r w:rsidR="002F1D9D" w:rsidRPr="008E2029">
        <w:rPr>
          <w:rFonts w:ascii="Times New Roman" w:hAnsi="Times New Roman" w:cs="Times New Roman"/>
          <w:sz w:val="24"/>
          <w:szCs w:val="24"/>
        </w:rPr>
        <w:t xml:space="preserve">new </w:t>
      </w:r>
      <w:r w:rsidR="00B50DE6" w:rsidRPr="008E2029">
        <w:rPr>
          <w:rFonts w:ascii="Times New Roman" w:hAnsi="Times New Roman" w:cs="Times New Roman"/>
          <w:sz w:val="24"/>
          <w:szCs w:val="24"/>
        </w:rPr>
        <w:t>fixed price</w:t>
      </w:r>
      <w:r w:rsidR="00C00999" w:rsidRPr="008E2029">
        <w:rPr>
          <w:rFonts w:ascii="Times New Roman" w:hAnsi="Times New Roman" w:cs="Times New Roman"/>
          <w:sz w:val="24"/>
          <w:szCs w:val="24"/>
        </w:rPr>
        <w:t xml:space="preserve"> that </w:t>
      </w:r>
      <w:r w:rsidR="004B0A6D" w:rsidRPr="008E2029">
        <w:rPr>
          <w:rFonts w:ascii="Times New Roman" w:hAnsi="Times New Roman" w:cs="Times New Roman"/>
          <w:sz w:val="24"/>
          <w:szCs w:val="24"/>
        </w:rPr>
        <w:t>can be slightly lower than th</w:t>
      </w:r>
      <w:r w:rsidR="0003184C" w:rsidRPr="008E2029">
        <w:rPr>
          <w:rFonts w:ascii="Times New Roman" w:hAnsi="Times New Roman" w:cs="Times New Roman"/>
          <w:sz w:val="24"/>
          <w:szCs w:val="24"/>
        </w:rPr>
        <w:t xml:space="preserve">at of Sony. The information used here could help Max Corp realize how close it is to covering fixed and variable costs. </w:t>
      </w:r>
      <w:r w:rsidR="00231E3A" w:rsidRPr="008E2029">
        <w:rPr>
          <w:rFonts w:ascii="Times New Roman" w:hAnsi="Times New Roman" w:cs="Times New Roman"/>
          <w:sz w:val="24"/>
          <w:szCs w:val="24"/>
        </w:rPr>
        <w:t>If it is far away from covering its costs, it could make a decision to slightly lower its price in order to increase sales</w:t>
      </w:r>
      <w:r w:rsidR="00FF080E" w:rsidRPr="008E2029">
        <w:rPr>
          <w:rFonts w:ascii="Times New Roman" w:hAnsi="Times New Roman" w:cs="Times New Roman"/>
          <w:sz w:val="24"/>
          <w:szCs w:val="24"/>
        </w:rPr>
        <w:t>.</w:t>
      </w:r>
      <w:r w:rsidR="00231E3A" w:rsidRPr="008E2029">
        <w:rPr>
          <w:rFonts w:ascii="Times New Roman" w:hAnsi="Times New Roman" w:cs="Times New Roman"/>
          <w:sz w:val="24"/>
          <w:szCs w:val="24"/>
        </w:rPr>
        <w:t xml:space="preserve"> </w:t>
      </w:r>
      <w:r w:rsidR="0003184C" w:rsidRPr="008E2029">
        <w:rPr>
          <w:rFonts w:ascii="Times New Roman" w:hAnsi="Times New Roman" w:cs="Times New Roman"/>
          <w:sz w:val="24"/>
          <w:szCs w:val="24"/>
        </w:rPr>
        <w:t>T</w:t>
      </w:r>
      <w:r w:rsidR="00175A68" w:rsidRPr="008E2029">
        <w:rPr>
          <w:rFonts w:ascii="Times New Roman" w:hAnsi="Times New Roman" w:cs="Times New Roman"/>
          <w:sz w:val="24"/>
          <w:szCs w:val="24"/>
        </w:rPr>
        <w:t>his</w:t>
      </w:r>
      <w:r w:rsidR="0003184C" w:rsidRPr="008E2029">
        <w:rPr>
          <w:rFonts w:ascii="Times New Roman" w:hAnsi="Times New Roman" w:cs="Times New Roman"/>
          <w:sz w:val="24"/>
          <w:szCs w:val="24"/>
        </w:rPr>
        <w:t xml:space="preserve"> </w:t>
      </w:r>
      <w:r w:rsidR="00804C50" w:rsidRPr="008E2029">
        <w:rPr>
          <w:rFonts w:ascii="Times New Roman" w:hAnsi="Times New Roman" w:cs="Times New Roman"/>
          <w:sz w:val="24"/>
          <w:szCs w:val="24"/>
        </w:rPr>
        <w:t>could be a major reason as to</w:t>
      </w:r>
      <w:r w:rsidR="0003184C" w:rsidRPr="008E2029">
        <w:rPr>
          <w:rFonts w:ascii="Times New Roman" w:hAnsi="Times New Roman" w:cs="Times New Roman"/>
          <w:sz w:val="24"/>
          <w:szCs w:val="24"/>
        </w:rPr>
        <w:t xml:space="preserve"> why </w:t>
      </w:r>
      <w:r w:rsidR="0003184C" w:rsidRPr="004F7AED">
        <w:rPr>
          <w:rFonts w:ascii="Times New Roman" w:hAnsi="Times New Roman" w:cs="Times New Roman"/>
          <w:sz w:val="24"/>
          <w:szCs w:val="24"/>
        </w:rPr>
        <w:t>Robinson-Patman Act allows</w:t>
      </w:r>
      <w:r w:rsidR="00417FDA" w:rsidRPr="004F7AED">
        <w:rPr>
          <w:rFonts w:ascii="Times New Roman" w:hAnsi="Times New Roman" w:cs="Times New Roman"/>
          <w:sz w:val="24"/>
          <w:szCs w:val="24"/>
        </w:rPr>
        <w:t xml:space="preserve"> retail</w:t>
      </w:r>
      <w:r w:rsidR="0003184C" w:rsidRPr="004F7AED">
        <w:rPr>
          <w:rFonts w:ascii="Times New Roman" w:hAnsi="Times New Roman" w:cs="Times New Roman"/>
          <w:sz w:val="24"/>
          <w:szCs w:val="24"/>
        </w:rPr>
        <w:t xml:space="preserve"> businesses to set new fixed prices</w:t>
      </w:r>
      <w:r w:rsidR="001F7D2B" w:rsidRPr="004F7AED">
        <w:rPr>
          <w:rFonts w:ascii="Times New Roman" w:hAnsi="Times New Roman" w:cs="Times New Roman"/>
          <w:sz w:val="24"/>
          <w:szCs w:val="24"/>
        </w:rPr>
        <w:t xml:space="preserve"> which are slightly lower than that of larger business</w:t>
      </w:r>
      <w:r w:rsidR="00A84038" w:rsidRPr="004F7AED">
        <w:rPr>
          <w:rFonts w:ascii="Times New Roman" w:hAnsi="Times New Roman" w:cs="Times New Roman"/>
          <w:sz w:val="24"/>
          <w:szCs w:val="24"/>
        </w:rPr>
        <w:t xml:space="preserve"> offering </w:t>
      </w:r>
      <w:r w:rsidR="00E06E41" w:rsidRPr="004F7AED">
        <w:rPr>
          <w:rFonts w:ascii="Times New Roman" w:hAnsi="Times New Roman" w:cs="Times New Roman"/>
          <w:sz w:val="24"/>
          <w:szCs w:val="24"/>
        </w:rPr>
        <w:t>similar</w:t>
      </w:r>
      <w:r w:rsidR="0003184C" w:rsidRPr="004F7AED">
        <w:rPr>
          <w:rFonts w:ascii="Times New Roman" w:hAnsi="Times New Roman" w:cs="Times New Roman"/>
          <w:sz w:val="24"/>
          <w:szCs w:val="24"/>
        </w:rPr>
        <w:t xml:space="preserve"> products in the</w:t>
      </w:r>
      <w:r w:rsidR="00E06E41" w:rsidRPr="004F7AED">
        <w:rPr>
          <w:rFonts w:ascii="Times New Roman" w:hAnsi="Times New Roman" w:cs="Times New Roman"/>
          <w:sz w:val="24"/>
          <w:szCs w:val="24"/>
        </w:rPr>
        <w:t xml:space="preserve"> same</w:t>
      </w:r>
      <w:r w:rsidR="0003184C" w:rsidRPr="004F7AED">
        <w:rPr>
          <w:rFonts w:ascii="Times New Roman" w:hAnsi="Times New Roman" w:cs="Times New Roman"/>
          <w:sz w:val="24"/>
          <w:szCs w:val="24"/>
        </w:rPr>
        <w:t xml:space="preserve"> market</w:t>
      </w:r>
      <w:r w:rsidR="00E06E41" w:rsidRPr="004F7AED">
        <w:rPr>
          <w:rFonts w:ascii="Times New Roman" w:hAnsi="Times New Roman" w:cs="Times New Roman"/>
          <w:sz w:val="24"/>
          <w:szCs w:val="24"/>
        </w:rPr>
        <w:t>place</w:t>
      </w:r>
      <w:r w:rsidR="00844807" w:rsidRPr="004F7AED">
        <w:rPr>
          <w:rFonts w:ascii="Times New Roman" w:hAnsi="Times New Roman" w:cs="Times New Roman"/>
          <w:sz w:val="24"/>
          <w:szCs w:val="24"/>
        </w:rPr>
        <w:t xml:space="preserve"> (</w:t>
      </w:r>
      <w:r w:rsidR="008448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Chen &amp; Roma, </w:t>
      </w:r>
      <w:r w:rsidR="00844807" w:rsidRPr="008E2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2011).</w:t>
      </w:r>
      <w:r w:rsidR="000B1845" w:rsidRPr="008E2029">
        <w:rPr>
          <w:rFonts w:ascii="Times New Roman" w:hAnsi="Times New Roman" w:cs="Times New Roman"/>
          <w:sz w:val="24"/>
          <w:szCs w:val="24"/>
        </w:rPr>
        <w:t xml:space="preserve"> While this is important</w:t>
      </w:r>
      <w:r w:rsidR="001570B4" w:rsidRPr="008E2029">
        <w:rPr>
          <w:rFonts w:ascii="Times New Roman" w:hAnsi="Times New Roman" w:cs="Times New Roman"/>
          <w:sz w:val="24"/>
          <w:szCs w:val="24"/>
        </w:rPr>
        <w:t xml:space="preserve"> to understand</w:t>
      </w:r>
      <w:r w:rsidR="000B1845" w:rsidRPr="008E2029">
        <w:rPr>
          <w:rFonts w:ascii="Times New Roman" w:hAnsi="Times New Roman" w:cs="Times New Roman"/>
          <w:sz w:val="24"/>
          <w:szCs w:val="24"/>
        </w:rPr>
        <w:t xml:space="preserve">, </w:t>
      </w:r>
      <w:r w:rsidR="008B079A" w:rsidRPr="008E2029">
        <w:rPr>
          <w:rFonts w:ascii="Times New Roman" w:hAnsi="Times New Roman" w:cs="Times New Roman"/>
          <w:sz w:val="24"/>
          <w:szCs w:val="24"/>
        </w:rPr>
        <w:t xml:space="preserve">it is also important to note that the primary </w:t>
      </w:r>
      <w:r w:rsidR="000660E3" w:rsidRPr="008E2029">
        <w:rPr>
          <w:rFonts w:ascii="Times New Roman" w:hAnsi="Times New Roman" w:cs="Times New Roman"/>
          <w:sz w:val="24"/>
          <w:szCs w:val="24"/>
        </w:rPr>
        <w:t xml:space="preserve">purpose </w:t>
      </w:r>
      <w:r w:rsidR="008B079A" w:rsidRPr="008E2029">
        <w:rPr>
          <w:rFonts w:ascii="Times New Roman" w:hAnsi="Times New Roman" w:cs="Times New Roman"/>
          <w:sz w:val="24"/>
          <w:szCs w:val="24"/>
        </w:rPr>
        <w:t xml:space="preserve">of </w:t>
      </w:r>
      <w:r w:rsidR="000B1845" w:rsidRPr="008E2029">
        <w:rPr>
          <w:rFonts w:ascii="Times New Roman" w:hAnsi="Times New Roman" w:cs="Times New Roman"/>
          <w:sz w:val="24"/>
          <w:szCs w:val="24"/>
        </w:rPr>
        <w:t xml:space="preserve">Robinson-Patman Act </w:t>
      </w:r>
      <w:r w:rsidR="00886835" w:rsidRPr="008E2029">
        <w:rPr>
          <w:rFonts w:ascii="Times New Roman" w:hAnsi="Times New Roman" w:cs="Times New Roman"/>
          <w:sz w:val="24"/>
          <w:szCs w:val="24"/>
        </w:rPr>
        <w:t xml:space="preserve">is to </w:t>
      </w:r>
      <w:r w:rsidR="000B1845" w:rsidRPr="008E2029">
        <w:rPr>
          <w:rFonts w:ascii="Times New Roman" w:hAnsi="Times New Roman" w:cs="Times New Roman"/>
          <w:sz w:val="24"/>
          <w:szCs w:val="24"/>
        </w:rPr>
        <w:t>prohibit businesses from discriminating against prices</w:t>
      </w:r>
      <w:r w:rsidR="00C05632" w:rsidRPr="008E2029">
        <w:rPr>
          <w:rFonts w:ascii="Times New Roman" w:hAnsi="Times New Roman" w:cs="Times New Roman"/>
          <w:sz w:val="24"/>
          <w:szCs w:val="24"/>
        </w:rPr>
        <w:t xml:space="preserve"> for similar goods</w:t>
      </w:r>
      <w:r w:rsidR="004373D4" w:rsidRPr="008E2029">
        <w:rPr>
          <w:rFonts w:ascii="Times New Roman" w:hAnsi="Times New Roman" w:cs="Times New Roman"/>
          <w:sz w:val="24"/>
          <w:szCs w:val="24"/>
        </w:rPr>
        <w:t xml:space="preserve"> (</w:t>
      </w:r>
      <w:r w:rsidR="000361CB" w:rsidRPr="008E2029">
        <w:rPr>
          <w:rFonts w:ascii="Times New Roman" w:hAnsi="Times New Roman" w:cs="Times New Roman"/>
          <w:sz w:val="24"/>
          <w:szCs w:val="24"/>
        </w:rPr>
        <w:t xml:space="preserve">Sokol, </w:t>
      </w:r>
      <w:r w:rsidR="004373D4" w:rsidRPr="008E2029">
        <w:rPr>
          <w:rFonts w:ascii="Times New Roman" w:hAnsi="Times New Roman" w:cs="Times New Roman"/>
          <w:sz w:val="24"/>
          <w:szCs w:val="24"/>
        </w:rPr>
        <w:t>2014).</w:t>
      </w:r>
      <w:r w:rsidR="000B1845" w:rsidRPr="008E2029">
        <w:rPr>
          <w:rFonts w:ascii="Times New Roman" w:hAnsi="Times New Roman" w:cs="Times New Roman"/>
          <w:sz w:val="24"/>
          <w:szCs w:val="24"/>
        </w:rPr>
        <w:t xml:space="preserve"> </w:t>
      </w:r>
      <w:r w:rsidR="00E06E41" w:rsidRPr="008E20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3F5" w:rsidRPr="008E2029" w:rsidRDefault="005C73F5" w:rsidP="000F0F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029">
        <w:rPr>
          <w:rFonts w:ascii="Times New Roman" w:hAnsi="Times New Roman" w:cs="Times New Roman"/>
          <w:b/>
          <w:sz w:val="24"/>
          <w:szCs w:val="24"/>
        </w:rPr>
        <w:t xml:space="preserve">Legal, Ethical, and </w:t>
      </w:r>
      <w:r w:rsidR="0070517E" w:rsidRPr="008E2029">
        <w:rPr>
          <w:rFonts w:ascii="Times New Roman" w:hAnsi="Times New Roman" w:cs="Times New Roman"/>
          <w:b/>
          <w:sz w:val="24"/>
          <w:szCs w:val="24"/>
        </w:rPr>
        <w:t>Economic-Social</w:t>
      </w:r>
      <w:r w:rsidRPr="008E2029">
        <w:rPr>
          <w:rFonts w:ascii="Times New Roman" w:hAnsi="Times New Roman" w:cs="Times New Roman"/>
          <w:b/>
          <w:sz w:val="24"/>
          <w:szCs w:val="24"/>
        </w:rPr>
        <w:t xml:space="preserve"> Implication</w:t>
      </w:r>
      <w:r w:rsidR="00801FE2" w:rsidRPr="008E2029">
        <w:rPr>
          <w:rFonts w:ascii="Times New Roman" w:hAnsi="Times New Roman" w:cs="Times New Roman"/>
          <w:b/>
          <w:sz w:val="24"/>
          <w:szCs w:val="24"/>
        </w:rPr>
        <w:t>s</w:t>
      </w:r>
      <w:r w:rsidRPr="008E20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771F" w:rsidRPr="008E2029" w:rsidRDefault="00C040FD" w:rsidP="00B87794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 xml:space="preserve">Some specific pricing issues may raise competition law concerns. </w:t>
      </w:r>
      <w:r w:rsidR="00CD3582" w:rsidRPr="008E2029">
        <w:rPr>
          <w:rFonts w:ascii="Times New Roman" w:hAnsi="Times New Roman" w:cs="Times New Roman"/>
          <w:sz w:val="24"/>
          <w:szCs w:val="24"/>
        </w:rPr>
        <w:t>As discussed earlier, competition laws such as Robinson-Patman Act were established to make</w:t>
      </w:r>
      <w:r w:rsidRPr="008E2029">
        <w:rPr>
          <w:rFonts w:ascii="Times New Roman" w:hAnsi="Times New Roman" w:cs="Times New Roman"/>
          <w:sz w:val="24"/>
          <w:szCs w:val="24"/>
        </w:rPr>
        <w:t xml:space="preserve"> sure that businesses are able to compete fairly and freely in a well functioning market. </w:t>
      </w:r>
      <w:r w:rsidR="00D63485" w:rsidRPr="008E2029">
        <w:rPr>
          <w:rFonts w:ascii="Times New Roman" w:hAnsi="Times New Roman" w:cs="Times New Roman"/>
          <w:sz w:val="24"/>
          <w:szCs w:val="24"/>
        </w:rPr>
        <w:t xml:space="preserve">The law is particularly important in the retail sector where we are fully aware that things move quickly and new business models </w:t>
      </w:r>
      <w:r w:rsidR="00BC6735" w:rsidRPr="008E2029">
        <w:rPr>
          <w:rFonts w:ascii="Times New Roman" w:hAnsi="Times New Roman" w:cs="Times New Roman"/>
          <w:sz w:val="24"/>
          <w:szCs w:val="24"/>
        </w:rPr>
        <w:t xml:space="preserve">continue to </w:t>
      </w:r>
      <w:r w:rsidR="00D63485" w:rsidRPr="008E2029">
        <w:rPr>
          <w:rFonts w:ascii="Times New Roman" w:hAnsi="Times New Roman" w:cs="Times New Roman"/>
          <w:sz w:val="24"/>
          <w:szCs w:val="24"/>
        </w:rPr>
        <w:t xml:space="preserve">emerge almost on a daily basis. </w:t>
      </w:r>
      <w:r w:rsidR="00640978" w:rsidRPr="008E2029">
        <w:rPr>
          <w:rFonts w:ascii="Times New Roman" w:hAnsi="Times New Roman" w:cs="Times New Roman"/>
          <w:sz w:val="24"/>
          <w:szCs w:val="24"/>
        </w:rPr>
        <w:t>New</w:t>
      </w:r>
      <w:r w:rsidR="00BC6735" w:rsidRPr="008E2029">
        <w:rPr>
          <w:rFonts w:ascii="Times New Roman" w:hAnsi="Times New Roman" w:cs="Times New Roman"/>
          <w:sz w:val="24"/>
          <w:szCs w:val="24"/>
        </w:rPr>
        <w:t xml:space="preserve"> businesses may</w:t>
      </w:r>
      <w:r w:rsidR="002E0993" w:rsidRPr="008E2029">
        <w:rPr>
          <w:rFonts w:ascii="Times New Roman" w:hAnsi="Times New Roman" w:cs="Times New Roman"/>
          <w:sz w:val="24"/>
          <w:szCs w:val="24"/>
        </w:rPr>
        <w:t xml:space="preserve"> be tempted to</w:t>
      </w:r>
      <w:r w:rsidR="00BC6735" w:rsidRPr="008E2029">
        <w:rPr>
          <w:rFonts w:ascii="Times New Roman" w:hAnsi="Times New Roman" w:cs="Times New Roman"/>
          <w:sz w:val="24"/>
          <w:szCs w:val="24"/>
        </w:rPr>
        <w:t xml:space="preserve"> set new prices for their products-prices that are lower than the market price</w:t>
      </w:r>
      <w:r w:rsidR="00390BF7">
        <w:rPr>
          <w:rFonts w:ascii="Times New Roman" w:hAnsi="Times New Roman" w:cs="Times New Roman"/>
          <w:sz w:val="24"/>
          <w:szCs w:val="24"/>
        </w:rPr>
        <w:t xml:space="preserve">. </w:t>
      </w:r>
      <w:r w:rsidR="00BF7102">
        <w:rPr>
          <w:rFonts w:ascii="Times New Roman" w:hAnsi="Times New Roman" w:cs="Times New Roman"/>
          <w:sz w:val="24"/>
          <w:szCs w:val="24"/>
        </w:rPr>
        <w:t>Dreschler (2009) argues that s</w:t>
      </w:r>
      <w:r w:rsidR="00834DF7" w:rsidRPr="008E2029">
        <w:rPr>
          <w:rFonts w:ascii="Times New Roman" w:hAnsi="Times New Roman" w:cs="Times New Roman"/>
          <w:sz w:val="24"/>
          <w:szCs w:val="24"/>
        </w:rPr>
        <w:t>uch an attempt has an ethical</w:t>
      </w:r>
      <w:r w:rsidR="00225387" w:rsidRPr="008E2029">
        <w:rPr>
          <w:rFonts w:ascii="Times New Roman" w:hAnsi="Times New Roman" w:cs="Times New Roman"/>
          <w:sz w:val="24"/>
          <w:szCs w:val="24"/>
        </w:rPr>
        <w:t xml:space="preserve"> and economic-social</w:t>
      </w:r>
      <w:r w:rsidR="00834DF7" w:rsidRPr="008E2029">
        <w:rPr>
          <w:rFonts w:ascii="Times New Roman" w:hAnsi="Times New Roman" w:cs="Times New Roman"/>
          <w:sz w:val="24"/>
          <w:szCs w:val="24"/>
        </w:rPr>
        <w:t xml:space="preserve"> implication </w:t>
      </w:r>
      <w:r w:rsidR="00307105" w:rsidRPr="008E2029">
        <w:rPr>
          <w:rFonts w:ascii="Times New Roman" w:hAnsi="Times New Roman" w:cs="Times New Roman"/>
          <w:sz w:val="24"/>
          <w:szCs w:val="24"/>
        </w:rPr>
        <w:t xml:space="preserve">in the marketplace. </w:t>
      </w:r>
      <w:r w:rsidR="00E3386B" w:rsidRPr="008E2029">
        <w:rPr>
          <w:rFonts w:ascii="Times New Roman" w:hAnsi="Times New Roman" w:cs="Times New Roman"/>
          <w:sz w:val="24"/>
          <w:szCs w:val="24"/>
        </w:rPr>
        <w:t xml:space="preserve">First, it is ethically wrong to </w:t>
      </w:r>
      <w:r w:rsidR="003E5487" w:rsidRPr="008E2029">
        <w:rPr>
          <w:rFonts w:ascii="Times New Roman" w:hAnsi="Times New Roman" w:cs="Times New Roman"/>
          <w:sz w:val="24"/>
          <w:szCs w:val="24"/>
        </w:rPr>
        <w:t xml:space="preserve">reduce </w:t>
      </w:r>
      <w:r w:rsidR="00423FD5" w:rsidRPr="008E2029">
        <w:rPr>
          <w:rFonts w:ascii="Times New Roman" w:hAnsi="Times New Roman" w:cs="Times New Roman"/>
          <w:sz w:val="24"/>
          <w:szCs w:val="24"/>
        </w:rPr>
        <w:t>prices in order to</w:t>
      </w:r>
      <w:r w:rsidR="00357407" w:rsidRPr="008E2029">
        <w:rPr>
          <w:rFonts w:ascii="Times New Roman" w:hAnsi="Times New Roman" w:cs="Times New Roman"/>
          <w:sz w:val="24"/>
          <w:szCs w:val="24"/>
        </w:rPr>
        <w:t xml:space="preserve"> </w:t>
      </w:r>
      <w:r w:rsidR="00FC385B" w:rsidRPr="008E2029">
        <w:rPr>
          <w:rFonts w:ascii="Times New Roman" w:hAnsi="Times New Roman" w:cs="Times New Roman"/>
          <w:sz w:val="24"/>
          <w:szCs w:val="24"/>
        </w:rPr>
        <w:t xml:space="preserve">attract more customers and perhaps </w:t>
      </w:r>
      <w:r w:rsidR="00357407" w:rsidRPr="008E2029">
        <w:rPr>
          <w:rFonts w:ascii="Times New Roman" w:hAnsi="Times New Roman" w:cs="Times New Roman"/>
          <w:sz w:val="24"/>
          <w:szCs w:val="24"/>
        </w:rPr>
        <w:t>pull share of business away from competitors</w:t>
      </w:r>
      <w:r w:rsidR="00AB571A" w:rsidRPr="008E2029">
        <w:rPr>
          <w:rFonts w:ascii="Times New Roman" w:hAnsi="Times New Roman" w:cs="Times New Roman"/>
          <w:sz w:val="24"/>
          <w:szCs w:val="24"/>
        </w:rPr>
        <w:t xml:space="preserve">. Thus, the law requires businesses to </w:t>
      </w:r>
      <w:r w:rsidR="00A5712D" w:rsidRPr="008E2029">
        <w:rPr>
          <w:rFonts w:ascii="Times New Roman" w:hAnsi="Times New Roman" w:cs="Times New Roman"/>
          <w:sz w:val="24"/>
          <w:szCs w:val="24"/>
        </w:rPr>
        <w:t xml:space="preserve">engage on fair </w:t>
      </w:r>
      <w:r w:rsidR="00A5712D" w:rsidRPr="008E2029">
        <w:rPr>
          <w:rFonts w:ascii="Times New Roman" w:hAnsi="Times New Roman" w:cs="Times New Roman"/>
          <w:sz w:val="24"/>
          <w:szCs w:val="24"/>
        </w:rPr>
        <w:lastRenderedPageBreak/>
        <w:t>competition rather than using business strategies that a</w:t>
      </w:r>
      <w:r w:rsidR="00EB3C3C" w:rsidRPr="008E2029">
        <w:rPr>
          <w:rFonts w:ascii="Times New Roman" w:hAnsi="Times New Roman" w:cs="Times New Roman"/>
          <w:sz w:val="24"/>
          <w:szCs w:val="24"/>
        </w:rPr>
        <w:t xml:space="preserve">re intended to hurt the rivals or </w:t>
      </w:r>
      <w:r w:rsidR="000E0A20" w:rsidRPr="008E2029">
        <w:rPr>
          <w:rFonts w:ascii="Times New Roman" w:hAnsi="Times New Roman" w:cs="Times New Roman"/>
          <w:sz w:val="24"/>
          <w:szCs w:val="24"/>
        </w:rPr>
        <w:t xml:space="preserve">to </w:t>
      </w:r>
      <w:r w:rsidR="00EB3C3C" w:rsidRPr="008E2029">
        <w:rPr>
          <w:rFonts w:ascii="Times New Roman" w:hAnsi="Times New Roman" w:cs="Times New Roman"/>
          <w:sz w:val="24"/>
          <w:szCs w:val="24"/>
        </w:rPr>
        <w:t xml:space="preserve">gain the largest market share. </w:t>
      </w:r>
    </w:p>
    <w:p w:rsidR="006E6B93" w:rsidRPr="008E2029" w:rsidRDefault="006E6B93" w:rsidP="00DC186E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t>Unfair competition also has some economic-social implications in the sense that if competito</w:t>
      </w:r>
      <w:r w:rsidR="004476B3" w:rsidRPr="008E2029">
        <w:rPr>
          <w:rFonts w:ascii="Times New Roman" w:hAnsi="Times New Roman" w:cs="Times New Roman"/>
          <w:sz w:val="24"/>
          <w:szCs w:val="24"/>
        </w:rPr>
        <w:t>rs engage in unfair practices, most of them</w:t>
      </w:r>
      <w:r w:rsidRPr="008E2029">
        <w:rPr>
          <w:rFonts w:ascii="Times New Roman" w:hAnsi="Times New Roman" w:cs="Times New Roman"/>
          <w:sz w:val="24"/>
          <w:szCs w:val="24"/>
        </w:rPr>
        <w:t xml:space="preserve"> may be forced to exit the market</w:t>
      </w:r>
      <w:r w:rsidR="007D455D" w:rsidRPr="008E2029">
        <w:rPr>
          <w:rFonts w:ascii="Times New Roman" w:hAnsi="Times New Roman" w:cs="Times New Roman"/>
          <w:sz w:val="24"/>
          <w:szCs w:val="24"/>
        </w:rPr>
        <w:t xml:space="preserve"> and this would eventually lead to monopoly. </w:t>
      </w:r>
      <w:r w:rsidR="00B74B52" w:rsidRPr="008E2029">
        <w:rPr>
          <w:rFonts w:ascii="Times New Roman" w:hAnsi="Times New Roman" w:cs="Times New Roman"/>
          <w:sz w:val="24"/>
          <w:szCs w:val="24"/>
        </w:rPr>
        <w:t>Monopoly would then attract consumer exploitation</w:t>
      </w:r>
      <w:r w:rsidR="00432C52" w:rsidRPr="008E2029">
        <w:rPr>
          <w:rFonts w:ascii="Times New Roman" w:hAnsi="Times New Roman" w:cs="Times New Roman"/>
          <w:sz w:val="24"/>
          <w:szCs w:val="24"/>
        </w:rPr>
        <w:t xml:space="preserve"> through high prices of the same products various companies were competing </w:t>
      </w:r>
      <w:r w:rsidR="00833A5D" w:rsidRPr="008E2029">
        <w:rPr>
          <w:rFonts w:ascii="Times New Roman" w:hAnsi="Times New Roman" w:cs="Times New Roman"/>
          <w:sz w:val="24"/>
          <w:szCs w:val="24"/>
        </w:rPr>
        <w:t xml:space="preserve">against. </w:t>
      </w:r>
    </w:p>
    <w:p w:rsidR="00281BE4" w:rsidRPr="008E2029" w:rsidRDefault="00281BE4">
      <w:pPr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br w:type="page"/>
      </w:r>
    </w:p>
    <w:p w:rsidR="00CC46A2" w:rsidRPr="008E2029" w:rsidRDefault="00281BE4" w:rsidP="00281BE4">
      <w:pPr>
        <w:jc w:val="center"/>
        <w:rPr>
          <w:rFonts w:ascii="Times New Roman" w:hAnsi="Times New Roman" w:cs="Times New Roman"/>
          <w:sz w:val="24"/>
          <w:szCs w:val="24"/>
        </w:rPr>
      </w:pPr>
      <w:r w:rsidRPr="008E202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E2029" w:rsidRPr="008E2029" w:rsidRDefault="008E2029" w:rsidP="008E2029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2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Chen, R. R., &amp; Roma, P. (2011). Group buying of competing retailers. </w:t>
      </w:r>
      <w:r w:rsidRPr="008E20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Production and operations management</w:t>
      </w:r>
      <w:r w:rsidRPr="008E2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E20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8E2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181-197.</w:t>
      </w:r>
    </w:p>
    <w:p w:rsidR="00950346" w:rsidRPr="00950346" w:rsidRDefault="00950346" w:rsidP="008E2029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503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Dreschler, M. (2009). Fair competition. How to apply the “Economically Most Advantageous Tender (EMAT) award mechanism in the Dutch construction industry.</w:t>
      </w:r>
    </w:p>
    <w:p w:rsidR="00950346" w:rsidRDefault="00950346" w:rsidP="00950346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2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Sokol, D. D. (2014). Analyzing Robinson-Patman. </w:t>
      </w:r>
      <w:r w:rsidRPr="008E20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Geo. Wash. L. Rev.</w:t>
      </w:r>
      <w:r w:rsidRPr="008E2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E20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83</w:t>
      </w:r>
      <w:r w:rsidRPr="008E20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2064.</w:t>
      </w:r>
    </w:p>
    <w:p w:rsidR="00950346" w:rsidRPr="008E2029" w:rsidRDefault="00950346" w:rsidP="008E2029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E2029" w:rsidRPr="008E2029" w:rsidRDefault="008E2029">
      <w:pPr>
        <w:rPr>
          <w:rFonts w:ascii="Times New Roman" w:hAnsi="Times New Roman" w:cs="Times New Roman"/>
          <w:sz w:val="24"/>
          <w:szCs w:val="24"/>
        </w:rPr>
      </w:pPr>
    </w:p>
    <w:sectPr w:rsidR="008E2029" w:rsidRPr="008E2029" w:rsidSect="007A1BB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F01" w:rsidRDefault="00C64F01" w:rsidP="007A1BBC">
      <w:pPr>
        <w:spacing w:after="0" w:line="240" w:lineRule="auto"/>
      </w:pPr>
      <w:r>
        <w:separator/>
      </w:r>
    </w:p>
  </w:endnote>
  <w:endnote w:type="continuationSeparator" w:id="1">
    <w:p w:rsidR="00C64F01" w:rsidRDefault="00C64F01" w:rsidP="007A1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F01" w:rsidRDefault="00C64F01" w:rsidP="007A1BBC">
      <w:pPr>
        <w:spacing w:after="0" w:line="240" w:lineRule="auto"/>
      </w:pPr>
      <w:r>
        <w:separator/>
      </w:r>
    </w:p>
  </w:footnote>
  <w:footnote w:type="continuationSeparator" w:id="1">
    <w:p w:rsidR="00C64F01" w:rsidRDefault="00C64F01" w:rsidP="007A1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BC" w:rsidRPr="007A1BBC" w:rsidRDefault="007A1BBC" w:rsidP="007A1BB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A1BBC">
      <w:rPr>
        <w:rFonts w:ascii="Times New Roman" w:hAnsi="Times New Roman" w:cs="Times New Roman"/>
        <w:sz w:val="24"/>
        <w:szCs w:val="24"/>
      </w:rPr>
      <w:fldChar w:fldCharType="begin"/>
    </w:r>
    <w:r w:rsidRPr="007A1BB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A1BBC">
      <w:rPr>
        <w:rFonts w:ascii="Times New Roman" w:hAnsi="Times New Roman" w:cs="Times New Roman"/>
        <w:sz w:val="24"/>
        <w:szCs w:val="24"/>
      </w:rPr>
      <w:fldChar w:fldCharType="separate"/>
    </w:r>
    <w:r w:rsidR="0044097D">
      <w:rPr>
        <w:rFonts w:ascii="Times New Roman" w:hAnsi="Times New Roman" w:cs="Times New Roman"/>
        <w:noProof/>
        <w:sz w:val="24"/>
        <w:szCs w:val="24"/>
      </w:rPr>
      <w:t>3</w:t>
    </w:r>
    <w:r w:rsidRPr="007A1BB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BC" w:rsidRPr="007A1BBC" w:rsidRDefault="007A1BBC">
    <w:pPr>
      <w:pStyle w:val="Header"/>
      <w:rPr>
        <w:rFonts w:ascii="Times New Roman" w:hAnsi="Times New Roman" w:cs="Times New Roman"/>
        <w:sz w:val="24"/>
        <w:szCs w:val="24"/>
      </w:rPr>
    </w:pPr>
    <w:r w:rsidRPr="007A1BBC">
      <w:rPr>
        <w:rFonts w:ascii="Times New Roman" w:hAnsi="Times New Roman" w:cs="Times New Roman"/>
        <w:sz w:val="24"/>
        <w:szCs w:val="24"/>
      </w:rPr>
      <w:t>Running Head: ROBINSON-PATMAN ACT</w:t>
    </w:r>
    <w:r w:rsidRPr="007A1BBC">
      <w:rPr>
        <w:rFonts w:ascii="Times New Roman" w:hAnsi="Times New Roman" w:cs="Times New Roman"/>
        <w:sz w:val="24"/>
        <w:szCs w:val="24"/>
      </w:rPr>
      <w:tab/>
    </w:r>
    <w:r w:rsidRPr="007A1BBC">
      <w:rPr>
        <w:rFonts w:ascii="Times New Roman" w:hAnsi="Times New Roman" w:cs="Times New Roman"/>
        <w:sz w:val="24"/>
        <w:szCs w:val="24"/>
      </w:rPr>
      <w:tab/>
    </w:r>
    <w:r w:rsidRPr="007A1BBC">
      <w:rPr>
        <w:rFonts w:ascii="Times New Roman" w:hAnsi="Times New Roman" w:cs="Times New Roman"/>
        <w:sz w:val="24"/>
        <w:szCs w:val="24"/>
      </w:rPr>
      <w:fldChar w:fldCharType="begin"/>
    </w:r>
    <w:r w:rsidRPr="007A1BB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A1BBC">
      <w:rPr>
        <w:rFonts w:ascii="Times New Roman" w:hAnsi="Times New Roman" w:cs="Times New Roman"/>
        <w:sz w:val="24"/>
        <w:szCs w:val="24"/>
      </w:rPr>
      <w:fldChar w:fldCharType="separate"/>
    </w:r>
    <w:r w:rsidR="006B288D">
      <w:rPr>
        <w:rFonts w:ascii="Times New Roman" w:hAnsi="Times New Roman" w:cs="Times New Roman"/>
        <w:noProof/>
        <w:sz w:val="24"/>
        <w:szCs w:val="24"/>
      </w:rPr>
      <w:t>1</w:t>
    </w:r>
    <w:r w:rsidRPr="007A1BBC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7CE1"/>
    <w:rsid w:val="00003EAD"/>
    <w:rsid w:val="0003184C"/>
    <w:rsid w:val="000361CB"/>
    <w:rsid w:val="000660E3"/>
    <w:rsid w:val="00071239"/>
    <w:rsid w:val="0008505C"/>
    <w:rsid w:val="000903A2"/>
    <w:rsid w:val="00092EEB"/>
    <w:rsid w:val="000962CE"/>
    <w:rsid w:val="000969F4"/>
    <w:rsid w:val="000B1845"/>
    <w:rsid w:val="000B516D"/>
    <w:rsid w:val="000C0D0B"/>
    <w:rsid w:val="000D17F2"/>
    <w:rsid w:val="000E0A20"/>
    <w:rsid w:val="000E5EC4"/>
    <w:rsid w:val="000F0F95"/>
    <w:rsid w:val="000F2A75"/>
    <w:rsid w:val="00103E7D"/>
    <w:rsid w:val="001114CD"/>
    <w:rsid w:val="00112DF8"/>
    <w:rsid w:val="001203C8"/>
    <w:rsid w:val="001222B2"/>
    <w:rsid w:val="00127479"/>
    <w:rsid w:val="001343D6"/>
    <w:rsid w:val="0014329C"/>
    <w:rsid w:val="001506B9"/>
    <w:rsid w:val="001570B4"/>
    <w:rsid w:val="00164C6A"/>
    <w:rsid w:val="00175A68"/>
    <w:rsid w:val="001A7FF1"/>
    <w:rsid w:val="001B6CC4"/>
    <w:rsid w:val="001C4339"/>
    <w:rsid w:val="001E277D"/>
    <w:rsid w:val="001F3219"/>
    <w:rsid w:val="001F7D2B"/>
    <w:rsid w:val="00225387"/>
    <w:rsid w:val="00231E3A"/>
    <w:rsid w:val="00241BD4"/>
    <w:rsid w:val="0024648D"/>
    <w:rsid w:val="00261C6B"/>
    <w:rsid w:val="0027313A"/>
    <w:rsid w:val="00281BE4"/>
    <w:rsid w:val="002A1831"/>
    <w:rsid w:val="002D081C"/>
    <w:rsid w:val="002E0993"/>
    <w:rsid w:val="002F1D9D"/>
    <w:rsid w:val="002F1DD5"/>
    <w:rsid w:val="003009B6"/>
    <w:rsid w:val="003052C4"/>
    <w:rsid w:val="00307105"/>
    <w:rsid w:val="00313BFF"/>
    <w:rsid w:val="00313FE9"/>
    <w:rsid w:val="00343C2F"/>
    <w:rsid w:val="00344E62"/>
    <w:rsid w:val="003527E7"/>
    <w:rsid w:val="00357407"/>
    <w:rsid w:val="00371EE8"/>
    <w:rsid w:val="00372B60"/>
    <w:rsid w:val="00373D7C"/>
    <w:rsid w:val="0038429B"/>
    <w:rsid w:val="00390BF7"/>
    <w:rsid w:val="003A385B"/>
    <w:rsid w:val="003C11DF"/>
    <w:rsid w:val="003D3459"/>
    <w:rsid w:val="003E5487"/>
    <w:rsid w:val="004015E1"/>
    <w:rsid w:val="004073CE"/>
    <w:rsid w:val="00413D8D"/>
    <w:rsid w:val="00415E93"/>
    <w:rsid w:val="00417FDA"/>
    <w:rsid w:val="00423FD5"/>
    <w:rsid w:val="0042474E"/>
    <w:rsid w:val="00432C52"/>
    <w:rsid w:val="00432C72"/>
    <w:rsid w:val="00434138"/>
    <w:rsid w:val="004373D4"/>
    <w:rsid w:val="0044097D"/>
    <w:rsid w:val="004476B3"/>
    <w:rsid w:val="00461061"/>
    <w:rsid w:val="00475012"/>
    <w:rsid w:val="004B0A6D"/>
    <w:rsid w:val="004D4F00"/>
    <w:rsid w:val="004F1EFE"/>
    <w:rsid w:val="004F7AED"/>
    <w:rsid w:val="005113B0"/>
    <w:rsid w:val="00520A9D"/>
    <w:rsid w:val="00523F5A"/>
    <w:rsid w:val="00587D3B"/>
    <w:rsid w:val="00590F5E"/>
    <w:rsid w:val="005B1DB0"/>
    <w:rsid w:val="005B4856"/>
    <w:rsid w:val="005C6279"/>
    <w:rsid w:val="005C73F5"/>
    <w:rsid w:val="005D3463"/>
    <w:rsid w:val="00606C51"/>
    <w:rsid w:val="0062222C"/>
    <w:rsid w:val="00630118"/>
    <w:rsid w:val="00634644"/>
    <w:rsid w:val="00640978"/>
    <w:rsid w:val="00641723"/>
    <w:rsid w:val="00642135"/>
    <w:rsid w:val="00646226"/>
    <w:rsid w:val="00656764"/>
    <w:rsid w:val="00663FF7"/>
    <w:rsid w:val="00670D8C"/>
    <w:rsid w:val="006929F1"/>
    <w:rsid w:val="006A2CF6"/>
    <w:rsid w:val="006B08F3"/>
    <w:rsid w:val="006B288D"/>
    <w:rsid w:val="006C2F72"/>
    <w:rsid w:val="006C5B78"/>
    <w:rsid w:val="006E6ADC"/>
    <w:rsid w:val="006E6B93"/>
    <w:rsid w:val="00704BBA"/>
    <w:rsid w:val="0070517E"/>
    <w:rsid w:val="007066BD"/>
    <w:rsid w:val="0077387B"/>
    <w:rsid w:val="0079062D"/>
    <w:rsid w:val="007A1BBC"/>
    <w:rsid w:val="007A699E"/>
    <w:rsid w:val="007B7315"/>
    <w:rsid w:val="007C291D"/>
    <w:rsid w:val="007C5718"/>
    <w:rsid w:val="007D455D"/>
    <w:rsid w:val="007E1AA5"/>
    <w:rsid w:val="00801B85"/>
    <w:rsid w:val="00801FE2"/>
    <w:rsid w:val="00804C50"/>
    <w:rsid w:val="00833A5D"/>
    <w:rsid w:val="00834DF7"/>
    <w:rsid w:val="00844807"/>
    <w:rsid w:val="00857403"/>
    <w:rsid w:val="00873946"/>
    <w:rsid w:val="00886835"/>
    <w:rsid w:val="008974B6"/>
    <w:rsid w:val="008A01C5"/>
    <w:rsid w:val="008B079A"/>
    <w:rsid w:val="008C6310"/>
    <w:rsid w:val="008D703F"/>
    <w:rsid w:val="008E2029"/>
    <w:rsid w:val="008F3EDF"/>
    <w:rsid w:val="008F7D38"/>
    <w:rsid w:val="00900387"/>
    <w:rsid w:val="009312B8"/>
    <w:rsid w:val="00945D1B"/>
    <w:rsid w:val="00950346"/>
    <w:rsid w:val="00951DBE"/>
    <w:rsid w:val="00966FC5"/>
    <w:rsid w:val="00971910"/>
    <w:rsid w:val="00974E8B"/>
    <w:rsid w:val="00980B62"/>
    <w:rsid w:val="00987B5D"/>
    <w:rsid w:val="00991C6D"/>
    <w:rsid w:val="00991ECF"/>
    <w:rsid w:val="009C1E3E"/>
    <w:rsid w:val="009C42C5"/>
    <w:rsid w:val="009F2488"/>
    <w:rsid w:val="009F4E67"/>
    <w:rsid w:val="00A1102E"/>
    <w:rsid w:val="00A1722D"/>
    <w:rsid w:val="00A5712D"/>
    <w:rsid w:val="00A72D19"/>
    <w:rsid w:val="00A84038"/>
    <w:rsid w:val="00A9138E"/>
    <w:rsid w:val="00AA10A4"/>
    <w:rsid w:val="00AA7827"/>
    <w:rsid w:val="00AB40DD"/>
    <w:rsid w:val="00AB571A"/>
    <w:rsid w:val="00AB67A6"/>
    <w:rsid w:val="00AF46D4"/>
    <w:rsid w:val="00B16847"/>
    <w:rsid w:val="00B4537A"/>
    <w:rsid w:val="00B50DE6"/>
    <w:rsid w:val="00B74B52"/>
    <w:rsid w:val="00B82AA0"/>
    <w:rsid w:val="00B87794"/>
    <w:rsid w:val="00BA7D05"/>
    <w:rsid w:val="00BB02C8"/>
    <w:rsid w:val="00BB4826"/>
    <w:rsid w:val="00BC1445"/>
    <w:rsid w:val="00BC6735"/>
    <w:rsid w:val="00BE7F0C"/>
    <w:rsid w:val="00BF7102"/>
    <w:rsid w:val="00C00999"/>
    <w:rsid w:val="00C040FD"/>
    <w:rsid w:val="00C05632"/>
    <w:rsid w:val="00C179DA"/>
    <w:rsid w:val="00C27773"/>
    <w:rsid w:val="00C51DF5"/>
    <w:rsid w:val="00C64F01"/>
    <w:rsid w:val="00C72A7A"/>
    <w:rsid w:val="00C7771F"/>
    <w:rsid w:val="00C86001"/>
    <w:rsid w:val="00CC46A2"/>
    <w:rsid w:val="00CD3582"/>
    <w:rsid w:val="00CD42B8"/>
    <w:rsid w:val="00CD4A4E"/>
    <w:rsid w:val="00CD72D7"/>
    <w:rsid w:val="00CD7EEE"/>
    <w:rsid w:val="00CE111A"/>
    <w:rsid w:val="00D064E8"/>
    <w:rsid w:val="00D63485"/>
    <w:rsid w:val="00D77DA4"/>
    <w:rsid w:val="00D85505"/>
    <w:rsid w:val="00D947C1"/>
    <w:rsid w:val="00DA7CE1"/>
    <w:rsid w:val="00DC186E"/>
    <w:rsid w:val="00DD1F45"/>
    <w:rsid w:val="00E06E41"/>
    <w:rsid w:val="00E3386B"/>
    <w:rsid w:val="00E4247E"/>
    <w:rsid w:val="00E92DFA"/>
    <w:rsid w:val="00E94ED6"/>
    <w:rsid w:val="00EB3C3C"/>
    <w:rsid w:val="00EB52A9"/>
    <w:rsid w:val="00EC373F"/>
    <w:rsid w:val="00EF00DA"/>
    <w:rsid w:val="00F033F3"/>
    <w:rsid w:val="00F11196"/>
    <w:rsid w:val="00F17596"/>
    <w:rsid w:val="00F5135A"/>
    <w:rsid w:val="00F5288C"/>
    <w:rsid w:val="00F55197"/>
    <w:rsid w:val="00F606DB"/>
    <w:rsid w:val="00F91678"/>
    <w:rsid w:val="00FC385B"/>
    <w:rsid w:val="00FD17A0"/>
    <w:rsid w:val="00FE65DB"/>
    <w:rsid w:val="00FF080E"/>
    <w:rsid w:val="00FF2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A1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1BBC"/>
  </w:style>
  <w:style w:type="paragraph" w:styleId="Footer">
    <w:name w:val="footer"/>
    <w:basedOn w:val="Normal"/>
    <w:link w:val="FooterChar"/>
    <w:uiPriority w:val="99"/>
    <w:semiHidden/>
    <w:unhideWhenUsed/>
    <w:rsid w:val="007A1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1B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C6A1C-DB22-47D2-BE0E-1AAAF7CAD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2017-12-18T02:07:00Z</dcterms:created>
  <dcterms:modified xsi:type="dcterms:W3CDTF">2017-12-18T02:07:00Z</dcterms:modified>
</cp:coreProperties>
</file>